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05AC" w14:textId="77777777" w:rsidR="000A1D57" w:rsidRPr="00E32840" w:rsidRDefault="000A1D57" w:rsidP="0089491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360214E" w14:textId="1E1C98C7" w:rsidR="00B436CE" w:rsidRPr="00B147BA" w:rsidRDefault="00B147BA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147BA">
        <w:rPr>
          <w:rFonts w:ascii="Times New Roman" w:hAnsi="Times New Roman" w:cs="Times New Roman"/>
          <w:b/>
          <w:i/>
          <w:sz w:val="32"/>
          <w:szCs w:val="32"/>
        </w:rPr>
        <w:t>Программа итогового контроля по дисциплине</w:t>
      </w:r>
    </w:p>
    <w:p w14:paraId="69EA67B4" w14:textId="77777777" w:rsidR="00CC7135" w:rsidRPr="00B147BA" w:rsidRDefault="00CC7135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995156" w14:textId="4091D2C7" w:rsidR="00B436CE" w:rsidRPr="00B147BA" w:rsidRDefault="00B436CE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47BA">
        <w:rPr>
          <w:rFonts w:ascii="Times New Roman" w:hAnsi="Times New Roman" w:cs="Times New Roman"/>
          <w:b/>
          <w:i/>
          <w:sz w:val="24"/>
          <w:szCs w:val="24"/>
        </w:rPr>
        <w:t>«___________</w:t>
      </w:r>
      <w:r w:rsidR="00E32840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Симуляторы человеко-машинного взаимодействия</w:t>
      </w:r>
      <w:r w:rsidRPr="00B147BA">
        <w:rPr>
          <w:rFonts w:ascii="Times New Roman" w:hAnsi="Times New Roman" w:cs="Times New Roman"/>
          <w:b/>
          <w:i/>
          <w:sz w:val="24"/>
          <w:szCs w:val="24"/>
        </w:rPr>
        <w:t xml:space="preserve">___________» </w:t>
      </w:r>
    </w:p>
    <w:p w14:paraId="74D22E20" w14:textId="77777777" w:rsidR="00B436CE" w:rsidRPr="00B147BA" w:rsidRDefault="00B436CE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56BBF4" w14:textId="77777777" w:rsidR="00B147BA" w:rsidRPr="00B147BA" w:rsidRDefault="00B147BA" w:rsidP="00B14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на 2023/2024 учебный год</w:t>
      </w:r>
    </w:p>
    <w:p w14:paraId="70755C06" w14:textId="77777777" w:rsidR="00B147BA" w:rsidRPr="00B147BA" w:rsidRDefault="00B147BA" w:rsidP="00B14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E48AC5" w14:textId="615850F5" w:rsidR="00B436CE" w:rsidRPr="00B147BA" w:rsidRDefault="00B147BA" w:rsidP="00B147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весенний семестр</w:t>
      </w:r>
    </w:p>
    <w:p w14:paraId="0FAC7366" w14:textId="77777777" w:rsidR="00B436CE" w:rsidRPr="00B147BA" w:rsidRDefault="00B436CE" w:rsidP="001D08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D3BCA3" w14:textId="77777777" w:rsidR="00B436CE" w:rsidRPr="00B147BA" w:rsidRDefault="00B436CE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F895FB" w14:textId="00DB9243" w:rsidR="00B436CE" w:rsidRPr="00B147BA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iCs/>
          <w:sz w:val="24"/>
          <w:szCs w:val="24"/>
        </w:rPr>
        <w:t>Факультет</w:t>
      </w:r>
      <w:r w:rsidRPr="00B147BA">
        <w:rPr>
          <w:rFonts w:ascii="Times New Roman" w:hAnsi="Times New Roman" w:cs="Times New Roman"/>
          <w:i/>
          <w:sz w:val="24"/>
          <w:szCs w:val="24"/>
        </w:rPr>
        <w:t xml:space="preserve"> __ Информационные технологии</w:t>
      </w:r>
      <w:r w:rsidRPr="00B147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08F9" w:rsidRPr="00B147BA">
        <w:rPr>
          <w:rFonts w:ascii="Times New Roman" w:hAnsi="Times New Roman" w:cs="Times New Roman"/>
          <w:i/>
          <w:sz w:val="24"/>
          <w:szCs w:val="24"/>
        </w:rPr>
        <w:t>___</w:t>
      </w:r>
    </w:p>
    <w:p w14:paraId="099E6CB8" w14:textId="77777777" w:rsidR="001D08F9" w:rsidRPr="00B147BA" w:rsidRDefault="001D08F9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542C9" w14:textId="2B93997D" w:rsidR="001D08F9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7BA">
        <w:rPr>
          <w:rFonts w:ascii="Times New Roman" w:hAnsi="Times New Roman" w:cs="Times New Roman"/>
          <w:b/>
          <w:sz w:val="24"/>
          <w:szCs w:val="24"/>
        </w:rPr>
        <w:t xml:space="preserve">Кафедра _____ Искусственного интеллекта 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Big</w:t>
      </w:r>
      <w:r w:rsidRPr="00B147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Data</w:t>
      </w:r>
      <w:r w:rsidRPr="00B147BA">
        <w:rPr>
          <w:rFonts w:ascii="Times New Roman" w:hAnsi="Times New Roman" w:cs="Times New Roman"/>
          <w:b/>
          <w:sz w:val="24"/>
          <w:szCs w:val="24"/>
        </w:rPr>
        <w:t xml:space="preserve"> ______</w:t>
      </w:r>
    </w:p>
    <w:p w14:paraId="3578B925" w14:textId="77777777" w:rsidR="00B147BA" w:rsidRPr="00B147BA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CA63D1" w14:textId="693F66A2" w:rsidR="00B147BA" w:rsidRPr="00B147B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 xml:space="preserve">Шифр и наименование образовательной </w:t>
      </w:r>
      <w:r w:rsidR="0089491F" w:rsidRPr="00DD276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89491F"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="0089491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6</w:t>
      </w:r>
      <w:r>
        <w:rPr>
          <w:rFonts w:ascii="Times New Roman" w:hAnsi="Times New Roman"/>
          <w:i/>
          <w:sz w:val="24"/>
          <w:szCs w:val="24"/>
          <w:lang w:val="en-US" w:eastAsia="ar-SA"/>
        </w:rPr>
        <w:t>B</w:t>
      </w:r>
      <w:r>
        <w:rPr>
          <w:rFonts w:ascii="Times New Roman" w:hAnsi="Times New Roman"/>
          <w:i/>
          <w:sz w:val="24"/>
          <w:szCs w:val="24"/>
          <w:lang w:val="kk-KZ" w:eastAsia="ar-SA"/>
        </w:rPr>
        <w:t>07113</w:t>
      </w:r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- </w:t>
      </w:r>
      <w:proofErr w:type="spellStart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>Интеллектуальные</w:t>
      </w:r>
      <w:proofErr w:type="spellEnd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</w:t>
      </w:r>
      <w:proofErr w:type="spellStart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>системы</w:t>
      </w:r>
      <w:proofErr w:type="spellEnd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 xml:space="preserve"> </w:t>
      </w:r>
      <w:proofErr w:type="spellStart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>управления</w:t>
      </w:r>
      <w:proofErr w:type="spellEnd"/>
      <w:r w:rsidRPr="00607770">
        <w:rPr>
          <w:rFonts w:ascii="Times New Roman" w:hAnsi="Times New Roman"/>
          <w:i/>
          <w:sz w:val="24"/>
          <w:szCs w:val="24"/>
          <w:lang w:val="kk-KZ" w:eastAsia="ar-SA"/>
        </w:rPr>
        <w:t>»</w:t>
      </w:r>
    </w:p>
    <w:p w14:paraId="5618E78E" w14:textId="0B7E9D4D" w:rsidR="001D08F9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sz w:val="24"/>
          <w:szCs w:val="24"/>
        </w:rPr>
        <w:t xml:space="preserve">Язык обучения: </w:t>
      </w:r>
      <w:r w:rsidRPr="00B147BA">
        <w:rPr>
          <w:rFonts w:ascii="Times New Roman" w:hAnsi="Times New Roman" w:cs="Times New Roman"/>
          <w:bCs/>
          <w:sz w:val="24"/>
          <w:szCs w:val="24"/>
        </w:rPr>
        <w:t>русский</w:t>
      </w:r>
    </w:p>
    <w:p w14:paraId="50FF4799" w14:textId="77777777" w:rsidR="00B147BA" w:rsidRPr="00B147BA" w:rsidRDefault="00B147BA" w:rsidP="001D0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4990D" w14:textId="6C6A951E" w:rsidR="001D08F9" w:rsidRPr="00B147BA" w:rsidRDefault="00B147BA" w:rsidP="00B147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14:paraId="001623BD" w14:textId="77777777" w:rsidR="00B147BA" w:rsidRPr="00DD276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CD70C" w14:textId="77777777" w:rsidR="00B147BA" w:rsidRPr="00690531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М,М.</w:t>
      </w:r>
      <w:proofErr w:type="gramEnd"/>
    </w:p>
    <w:p w14:paraId="500D7B42" w14:textId="77777777" w:rsidR="00B147BA" w:rsidRPr="00DD276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Pr="00607770">
        <w:rPr>
          <w:rFonts w:ascii="Times New Roman" w:hAnsi="Times New Roman" w:cs="Times New Roman"/>
          <w:i/>
          <w:sz w:val="24"/>
          <w:szCs w:val="24"/>
        </w:rPr>
        <w:t xml:space="preserve"> Устный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D8588B" w14:textId="77777777" w:rsidR="00B147BA" w:rsidRPr="00DD276A" w:rsidRDefault="00B147BA" w:rsidP="00B147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6AC27" w14:textId="0DD05661" w:rsidR="00B436CE" w:rsidRPr="00B147BA" w:rsidRDefault="00B436CE" w:rsidP="00B147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C97DFBD" w14:textId="77777777" w:rsidR="00B147BA" w:rsidRPr="00607770" w:rsidRDefault="00B147BA" w:rsidP="00B147BA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43A567C3" wp14:editId="3B8A8E04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70280517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1453784304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9013406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C454A" id="drawingObject7" o:spid="_x0000_s1026" style="position:absolute;margin-left:76.6pt;margin-top:-.1pt;width:483pt;height:27.25pt;z-index:-251650048;mso-position-horizontal-relative:page" coordsize="61338,34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&#13;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&#13;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&#13;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14:paraId="3DB0567A" w14:textId="77777777" w:rsidR="00E32840" w:rsidRPr="00690531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Введение в HMI и его роль в </w:t>
      </w:r>
      <w:proofErr w:type="spellStart"/>
      <w:r w:rsidRPr="00690531">
        <w:rPr>
          <w:sz w:val="24"/>
          <w:szCs w:val="24"/>
        </w:rPr>
        <w:t>интеллектуализированных</w:t>
      </w:r>
      <w:proofErr w:type="spellEnd"/>
      <w:r w:rsidRPr="00690531">
        <w:rPr>
          <w:sz w:val="24"/>
          <w:szCs w:val="24"/>
        </w:rPr>
        <w:t xml:space="preserve"> системах</w:t>
      </w:r>
    </w:p>
    <w:p w14:paraId="30F259A4" w14:textId="77777777" w:rsidR="00E32840" w:rsidRPr="00690531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Введение в HMI и его роль в </w:t>
      </w:r>
      <w:proofErr w:type="spellStart"/>
      <w:r w:rsidRPr="00690531">
        <w:rPr>
          <w:sz w:val="24"/>
          <w:szCs w:val="24"/>
        </w:rPr>
        <w:t>интеллектуализированных</w:t>
      </w:r>
      <w:proofErr w:type="spellEnd"/>
      <w:r w:rsidRPr="00690531">
        <w:rPr>
          <w:sz w:val="24"/>
          <w:szCs w:val="24"/>
        </w:rPr>
        <w:t xml:space="preserve"> системах</w:t>
      </w:r>
    </w:p>
    <w:p w14:paraId="5C65C1D1" w14:textId="77777777" w:rsidR="00E32840" w:rsidRPr="00690531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Добавление элементов управления, текста и графики</w:t>
      </w:r>
    </w:p>
    <w:p w14:paraId="46C95594" w14:textId="77777777" w:rsidR="00E32840" w:rsidRPr="00690531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Основы графического дизайна интерфейсов</w:t>
      </w:r>
    </w:p>
    <w:p w14:paraId="34E4E2C3" w14:textId="77777777" w:rsidR="00E32840" w:rsidRPr="00690531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Интеграция с контроллером в TIA </w:t>
      </w:r>
      <w:proofErr w:type="spellStart"/>
      <w:r w:rsidRPr="00690531">
        <w:rPr>
          <w:sz w:val="24"/>
          <w:szCs w:val="24"/>
        </w:rPr>
        <w:t>Portal</w:t>
      </w:r>
      <w:proofErr w:type="spellEnd"/>
    </w:p>
    <w:p w14:paraId="4BDC1E11" w14:textId="77777777" w:rsidR="00E32840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D81927">
        <w:rPr>
          <w:sz w:val="24"/>
          <w:szCs w:val="24"/>
        </w:rPr>
        <w:t xml:space="preserve">Установка связи между HMI и </w:t>
      </w:r>
      <w:r w:rsidRPr="006701BC">
        <w:rPr>
          <w:bCs/>
          <w:sz w:val="20"/>
          <w:szCs w:val="20"/>
          <w:lang w:val="en-US" w:eastAsia="ru-RU"/>
        </w:rPr>
        <w:t>LOGO</w:t>
      </w:r>
    </w:p>
    <w:p w14:paraId="567A5A1A" w14:textId="77777777" w:rsidR="00E32840" w:rsidRPr="00D81927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D81927">
        <w:rPr>
          <w:sz w:val="24"/>
          <w:szCs w:val="24"/>
        </w:rPr>
        <w:t>Настройка обмена данных между интерфейсом и контроллером</w:t>
      </w:r>
    </w:p>
    <w:p w14:paraId="2EDF6ED0" w14:textId="77777777" w:rsidR="00E32840" w:rsidRPr="00690531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Эргономика и психология в HMI</w:t>
      </w:r>
    </w:p>
    <w:p w14:paraId="4CAAF375" w14:textId="77777777" w:rsidR="00E32840" w:rsidRPr="00690531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анимации и визуализации данных</w:t>
      </w:r>
    </w:p>
    <w:p w14:paraId="554ABDCC" w14:textId="77777777" w:rsidR="00E32840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графиков и диаграмм</w:t>
      </w:r>
    </w:p>
    <w:p w14:paraId="2F602356" w14:textId="77777777" w:rsidR="00E32840" w:rsidRPr="00D81927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t>Добавление анимации и визуализации данных на HMI в</w:t>
      </w:r>
      <w:r>
        <w:t xml:space="preserve"> </w:t>
      </w:r>
      <w:r w:rsidRPr="00D81927">
        <w:rPr>
          <w:sz w:val="20"/>
          <w:szCs w:val="20"/>
          <w:lang w:val="en-US"/>
        </w:rPr>
        <w:t>Scada</w:t>
      </w:r>
    </w:p>
    <w:p w14:paraId="1638671F" w14:textId="77777777" w:rsidR="00E32840" w:rsidRPr="00690531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Принципы взаимодействия пользователя с HMI</w:t>
      </w:r>
    </w:p>
    <w:p w14:paraId="0CD8D1AD" w14:textId="77777777" w:rsidR="00E32840" w:rsidRPr="00690531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Создание шаблонов HMI для повторного использования</w:t>
      </w:r>
    </w:p>
    <w:p w14:paraId="74F0A346" w14:textId="77777777" w:rsidR="00E32840" w:rsidRPr="00690531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 xml:space="preserve">Настройка системы </w:t>
      </w:r>
      <w:proofErr w:type="spellStart"/>
      <w:r w:rsidRPr="00690531">
        <w:rPr>
          <w:sz w:val="24"/>
          <w:szCs w:val="24"/>
        </w:rPr>
        <w:t>алармов</w:t>
      </w:r>
      <w:proofErr w:type="spellEnd"/>
      <w:r w:rsidRPr="00690531">
        <w:rPr>
          <w:sz w:val="24"/>
          <w:szCs w:val="24"/>
        </w:rPr>
        <w:t xml:space="preserve"> и тревог на HMI в TIA </w:t>
      </w:r>
      <w:proofErr w:type="spellStart"/>
      <w:r w:rsidRPr="00690531">
        <w:rPr>
          <w:sz w:val="24"/>
          <w:szCs w:val="24"/>
        </w:rPr>
        <w:t>Portal</w:t>
      </w:r>
      <w:proofErr w:type="spellEnd"/>
    </w:p>
    <w:p w14:paraId="4EB4B4EE" w14:textId="77777777" w:rsidR="00E32840" w:rsidRPr="00690531" w:rsidRDefault="00E32840" w:rsidP="00E32840">
      <w:pPr>
        <w:pStyle w:val="TableParagraph"/>
        <w:numPr>
          <w:ilvl w:val="0"/>
          <w:numId w:val="8"/>
        </w:numPr>
        <w:rPr>
          <w:sz w:val="24"/>
          <w:szCs w:val="24"/>
        </w:rPr>
      </w:pPr>
      <w:r w:rsidRPr="00690531">
        <w:rPr>
          <w:sz w:val="24"/>
          <w:szCs w:val="24"/>
        </w:rPr>
        <w:t>Интерактивность и мультимедиа в HMI</w:t>
      </w:r>
    </w:p>
    <w:p w14:paraId="058DFC16" w14:textId="77777777" w:rsidR="00E32840" w:rsidRPr="00C70A56" w:rsidRDefault="00E32840" w:rsidP="00E32840">
      <w:pPr>
        <w:rPr>
          <w:sz w:val="24"/>
          <w:szCs w:val="24"/>
          <w:lang w:val="kk-KZ"/>
        </w:rPr>
      </w:pPr>
    </w:p>
    <w:p w14:paraId="3783501E" w14:textId="77777777" w:rsidR="00B147BA" w:rsidRPr="00C70A56" w:rsidRDefault="00B147BA" w:rsidP="00B147BA">
      <w:pPr>
        <w:rPr>
          <w:sz w:val="24"/>
          <w:szCs w:val="24"/>
          <w:lang w:val="kk-KZ"/>
        </w:rPr>
      </w:pPr>
    </w:p>
    <w:p w14:paraId="66614B8D" w14:textId="77777777" w:rsidR="00037EDE" w:rsidRDefault="00037EDE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66D62FC" w14:textId="77777777" w:rsidR="0089491F" w:rsidRDefault="0089491F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64770E4A" w14:textId="77777777" w:rsidR="0089491F" w:rsidRDefault="0089491F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3E1061EA" w14:textId="77777777" w:rsidR="0089491F" w:rsidRPr="00E32840" w:rsidRDefault="0089491F" w:rsidP="001D08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2930BACA" w14:textId="77777777" w:rsidR="00B147BA" w:rsidRPr="00B147BA" w:rsidRDefault="00B147BA" w:rsidP="00B147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ВЫПОЛНЕНИЮ ИТОГОВОГО КОНТРОЛЬНОГО ЗАДАЧИ ПО ВЫБРАННОЙ ФОРМЕ</w:t>
      </w:r>
    </w:p>
    <w:p w14:paraId="4D7AADB3" w14:textId="77777777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</w:p>
    <w:p w14:paraId="76668F74" w14:textId="77777777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 w:cs="Times New Roman"/>
          <w:sz w:val="24"/>
          <w:szCs w:val="24"/>
        </w:rPr>
        <w:t xml:space="preserve"> устный</w:t>
      </w:r>
    </w:p>
    <w:p w14:paraId="56FF802F" w14:textId="2A3FDCE3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 w:cs="Times New Roman"/>
          <w:sz w:val="24"/>
          <w:szCs w:val="24"/>
        </w:rPr>
        <w:t xml:space="preserve"> – офлайн.</w:t>
      </w:r>
    </w:p>
    <w:p w14:paraId="550F9A2C" w14:textId="6F09CC53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Общее количество экзаменационных вопросов по дисциплине: 30</w:t>
      </w:r>
    </w:p>
    <w:p w14:paraId="529A5F8D" w14:textId="63C687BA" w:rsidR="00B147BA" w:rsidRPr="00B147BA" w:rsidRDefault="00B147BA" w:rsidP="00B147BA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r w:rsidR="00E32840">
        <w:rPr>
          <w:rFonts w:ascii="Times New Roman" w:hAnsi="Times New Roman" w:cs="Times New Roman"/>
          <w:sz w:val="24"/>
          <w:szCs w:val="24"/>
        </w:rPr>
        <w:t>симуляторах человеко-машинного взаимодействия</w:t>
      </w:r>
      <w:r w:rsidRPr="00B147BA">
        <w:rPr>
          <w:rFonts w:ascii="Times New Roman" w:hAnsi="Times New Roman" w:cs="Times New Roman"/>
          <w:sz w:val="24"/>
          <w:szCs w:val="24"/>
        </w:rPr>
        <w:t>, а также проводить сравнительный анализ, обобщать и делать выводы, составлять и описывать решения задач по</w:t>
      </w:r>
      <w:r w:rsidR="00E32840">
        <w:rPr>
          <w:rFonts w:ascii="Times New Roman" w:hAnsi="Times New Roman" w:cs="Times New Roman"/>
          <w:sz w:val="24"/>
          <w:szCs w:val="24"/>
        </w:rPr>
        <w:t xml:space="preserve"> симуляторам</w:t>
      </w:r>
      <w:r w:rsidRPr="00B147BA">
        <w:rPr>
          <w:rFonts w:ascii="Times New Roman" w:hAnsi="Times New Roman" w:cs="Times New Roman"/>
          <w:sz w:val="24"/>
          <w:szCs w:val="24"/>
        </w:rPr>
        <w:t xml:space="preserve">, представлять этапы решения задач по различным </w:t>
      </w:r>
      <w:r w:rsidR="00E32840">
        <w:rPr>
          <w:rFonts w:ascii="Times New Roman" w:hAnsi="Times New Roman" w:cs="Times New Roman"/>
          <w:sz w:val="24"/>
          <w:szCs w:val="24"/>
        </w:rPr>
        <w:t>симуляторам</w:t>
      </w:r>
      <w:r w:rsidRPr="00B147BA">
        <w:rPr>
          <w:rFonts w:ascii="Times New Roman" w:hAnsi="Times New Roman" w:cs="Times New Roman"/>
          <w:sz w:val="24"/>
          <w:szCs w:val="24"/>
        </w:rPr>
        <w:t>, которые связаны с автоматизацией управления, решать практические задачи.</w:t>
      </w:r>
    </w:p>
    <w:p w14:paraId="3CC25B8A" w14:textId="5F623909" w:rsidR="003B5EF7" w:rsidRPr="00013F9C" w:rsidRDefault="00B147BA" w:rsidP="00013F9C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14:paraId="63F03000" w14:textId="77777777" w:rsid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- цель и ожидаемые результаты выполнения задачи</w:t>
      </w:r>
    </w:p>
    <w:p w14:paraId="7BE2361D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6E572E" w14:textId="651FE26C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Целью задания экзамена по </w:t>
      </w:r>
      <w:r w:rsidR="00E32840">
        <w:rPr>
          <w:rFonts w:ascii="Times New Roman" w:hAnsi="Times New Roman" w:cs="Times New Roman"/>
          <w:bCs/>
          <w:iCs/>
          <w:sz w:val="24"/>
          <w:szCs w:val="24"/>
        </w:rPr>
        <w:t xml:space="preserve">симуляторам человеко-машинного взаимодействия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является оценка знаний учащихся по ключевым понятиям, структурам данных и возможностям</w:t>
      </w:r>
      <w:r w:rsidR="00E32840">
        <w:rPr>
          <w:rFonts w:ascii="Times New Roman" w:hAnsi="Times New Roman" w:cs="Times New Roman"/>
          <w:bCs/>
          <w:iCs/>
          <w:sz w:val="24"/>
          <w:szCs w:val="24"/>
        </w:rPr>
        <w:t xml:space="preserve"> симуляторов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. Это помогает оценить уровень понимания </w:t>
      </w:r>
      <w:r w:rsidR="00E32840">
        <w:rPr>
          <w:rFonts w:ascii="Times New Roman" w:hAnsi="Times New Roman" w:cs="Times New Roman"/>
          <w:bCs/>
          <w:iCs/>
          <w:sz w:val="24"/>
          <w:szCs w:val="24"/>
        </w:rPr>
        <w:t xml:space="preserve">симуляторов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и его применения в различных сценариях. Ожидаемые результаты выполнения задания включают в себя:</w:t>
      </w:r>
    </w:p>
    <w:p w14:paraId="741337C1" w14:textId="361300B3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E32840">
        <w:rPr>
          <w:rFonts w:ascii="Times New Roman" w:hAnsi="Times New Roman" w:cs="Times New Roman"/>
          <w:bCs/>
          <w:iCs/>
          <w:sz w:val="24"/>
          <w:szCs w:val="24"/>
        </w:rPr>
        <w:t>Способствовать объяснить ключевые термины, связанные с симуляторами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04EE239" w14:textId="355EAABD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="00E32840">
        <w:rPr>
          <w:rFonts w:ascii="Times New Roman" w:hAnsi="Times New Roman" w:cs="Times New Roman"/>
          <w:bCs/>
          <w:iCs/>
          <w:sz w:val="24"/>
          <w:szCs w:val="24"/>
        </w:rPr>
        <w:t xml:space="preserve">Способствовать разрабатывать пользовательский интерфейс для </w:t>
      </w:r>
      <w:proofErr w:type="spellStart"/>
      <w:r w:rsidR="00E32840">
        <w:rPr>
          <w:rFonts w:ascii="Times New Roman" w:hAnsi="Times New Roman" w:cs="Times New Roman"/>
          <w:bCs/>
          <w:iCs/>
          <w:sz w:val="24"/>
          <w:szCs w:val="24"/>
        </w:rPr>
        <w:t>интеллектуализированных</w:t>
      </w:r>
      <w:proofErr w:type="spellEnd"/>
      <w:r w:rsidR="00E32840">
        <w:rPr>
          <w:rFonts w:ascii="Times New Roman" w:hAnsi="Times New Roman" w:cs="Times New Roman"/>
          <w:bCs/>
          <w:iCs/>
          <w:sz w:val="24"/>
          <w:szCs w:val="24"/>
        </w:rPr>
        <w:t xml:space="preserve"> технических объектов.</w:t>
      </w:r>
    </w:p>
    <w:p w14:paraId="0D4968F8" w14:textId="5FB6C090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r w:rsidR="00E32840">
        <w:rPr>
          <w:rFonts w:ascii="Times New Roman" w:hAnsi="Times New Roman" w:cs="Times New Roman"/>
          <w:bCs/>
          <w:iCs/>
          <w:sz w:val="24"/>
          <w:szCs w:val="24"/>
        </w:rPr>
        <w:t>Умение использовать графические редакторы для конфигурирования симуляторов.</w:t>
      </w:r>
    </w:p>
    <w:p w14:paraId="544CB7C7" w14:textId="544379E3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4.</w:t>
      </w:r>
      <w:r w:rsidR="00E32840">
        <w:rPr>
          <w:rFonts w:ascii="Times New Roman" w:hAnsi="Times New Roman" w:cs="Times New Roman"/>
          <w:bCs/>
          <w:iCs/>
          <w:sz w:val="24"/>
          <w:szCs w:val="24"/>
        </w:rPr>
        <w:t xml:space="preserve">Умение переносить программы между </w:t>
      </w:r>
      <w:r w:rsidR="00E32840">
        <w:rPr>
          <w:rFonts w:ascii="Times New Roman" w:hAnsi="Times New Roman" w:cs="Times New Roman"/>
          <w:bCs/>
          <w:iCs/>
          <w:sz w:val="24"/>
          <w:szCs w:val="24"/>
          <w:lang w:val="en-US"/>
        </w:rPr>
        <w:t>HMI</w:t>
      </w:r>
      <w:r w:rsidR="00E32840" w:rsidRPr="00E3284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32840">
        <w:rPr>
          <w:rFonts w:ascii="Times New Roman" w:hAnsi="Times New Roman" w:cs="Times New Roman"/>
          <w:bCs/>
          <w:iCs/>
          <w:sz w:val="24"/>
          <w:szCs w:val="24"/>
        </w:rPr>
        <w:t>с системами и компьютером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E332449" w14:textId="36167A50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5.</w:t>
      </w:r>
      <w:r w:rsidR="00E32840">
        <w:rPr>
          <w:rFonts w:ascii="Times New Roman" w:hAnsi="Times New Roman" w:cs="Times New Roman"/>
          <w:bCs/>
          <w:iCs/>
          <w:sz w:val="24"/>
          <w:szCs w:val="24"/>
        </w:rPr>
        <w:t>Знание и использование встроенных шаблонов и графических объектов для оптимизации интерфейсов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B03D9F0" w14:textId="63BE647F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6.</w:t>
      </w:r>
      <w:r w:rsidR="00E32840">
        <w:rPr>
          <w:rFonts w:ascii="Times New Roman" w:hAnsi="Times New Roman" w:cs="Times New Roman"/>
          <w:bCs/>
          <w:iCs/>
          <w:sz w:val="24"/>
          <w:szCs w:val="24"/>
        </w:rPr>
        <w:t xml:space="preserve">Спсобность разрабатывать сценарии и методы для улучшения дизайна проекта </w:t>
      </w:r>
      <w:proofErr w:type="gramStart"/>
      <w:r w:rsidR="00E32840">
        <w:rPr>
          <w:rFonts w:ascii="Times New Roman" w:hAnsi="Times New Roman" w:cs="Times New Roman"/>
          <w:bCs/>
          <w:iCs/>
          <w:sz w:val="24"/>
          <w:szCs w:val="24"/>
          <w:lang w:val="en-US"/>
        </w:rPr>
        <w:t>HMI</w:t>
      </w:r>
      <w:r w:rsidR="00E3284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</w:p>
    <w:p w14:paraId="4DCCA8B9" w14:textId="0EA9E6BC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7. Знание и использование встроенных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шаблонов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и графических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объектов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для оптимизации интерфейсов.</w:t>
      </w:r>
    </w:p>
    <w:p w14:paraId="3F71A78F" w14:textId="5ED5BC56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8. Способствовать разрабатывать сценарии и методы для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улучшения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дизайна проекта с</w:t>
      </w:r>
      <w:r w:rsidR="00B939EC" w:rsidRPr="00B939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939EC">
        <w:rPr>
          <w:rFonts w:ascii="Times New Roman" w:hAnsi="Times New Roman" w:cs="Times New Roman"/>
          <w:bCs/>
          <w:iCs/>
          <w:sz w:val="24"/>
          <w:szCs w:val="24"/>
          <w:lang w:val="en-US"/>
        </w:rPr>
        <w:t>HMI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8B9191B" w14:textId="73C3110E" w:rsidR="000C505F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9. Умение интерпретировать функциональные требования и спецификации для </w:t>
      </w:r>
      <w:r w:rsidR="00B939EC" w:rsidRPr="00013F9C">
        <w:rPr>
          <w:rFonts w:ascii="Times New Roman" w:hAnsi="Times New Roman" w:cs="Times New Roman"/>
          <w:bCs/>
          <w:iCs/>
          <w:sz w:val="24"/>
          <w:szCs w:val="24"/>
        </w:rPr>
        <w:t>систем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с</w:t>
      </w:r>
      <w:r w:rsidR="00B939EC" w:rsidRPr="00B939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B939EC">
        <w:rPr>
          <w:rFonts w:ascii="Times New Roman" w:hAnsi="Times New Roman" w:cs="Times New Roman"/>
          <w:bCs/>
          <w:iCs/>
          <w:sz w:val="24"/>
          <w:szCs w:val="24"/>
          <w:lang w:val="en-US"/>
        </w:rPr>
        <w:t>HMI</w:t>
      </w:r>
      <w:r w:rsidR="00B939EC" w:rsidRPr="00B939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14:paraId="13AA464A" w14:textId="77777777" w:rsidR="00013F9C" w:rsidRPr="00013F9C" w:rsidRDefault="00013F9C" w:rsidP="00013F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DCD158" w14:textId="77777777" w:rsidR="00013F9C" w:rsidRPr="00B939EC" w:rsidRDefault="00013F9C" w:rsidP="00B939EC">
      <w:pPr>
        <w:pStyle w:val="Default"/>
        <w:jc w:val="center"/>
        <w:rPr>
          <w:b/>
          <w:bCs/>
          <w:sz w:val="23"/>
          <w:szCs w:val="23"/>
        </w:rPr>
      </w:pPr>
      <w:r w:rsidRPr="00B939EC">
        <w:rPr>
          <w:b/>
          <w:bCs/>
          <w:sz w:val="23"/>
          <w:szCs w:val="23"/>
        </w:rPr>
        <w:t>ОСНОВНЫЕ ЭТАПЫ РАБОТЫ ПО ИНСТРУКЦИИ</w:t>
      </w:r>
    </w:p>
    <w:p w14:paraId="4557DA2F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565A2646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14:paraId="5B7B262B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Экзаменационный билет содержит 3 вопроса: 2 теоретических вопроса, 1 практический вопрос. По каждому вопросу в скобках указан соответствующий максимальный балл, выраженный в процентах.</w:t>
      </w:r>
    </w:p>
    <w:p w14:paraId="1E741830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66D0B7BC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Организация письменного офлайн-экзамена</w:t>
      </w:r>
    </w:p>
    <w:p w14:paraId="7025A061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6E869775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14:paraId="3C6D44D6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14:paraId="46F69DC8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14:paraId="7E0FEBE7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43D9EC7C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14:paraId="1A523CB9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14:paraId="5FF0395B" w14:textId="77777777" w:rsidR="00013F9C" w:rsidRPr="00013F9C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14:paraId="51BD06FA" w14:textId="1DD54216" w:rsidR="0005726B" w:rsidRDefault="00013F9C" w:rsidP="00013F9C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14:paraId="45670E44" w14:textId="77777777" w:rsidR="00013F9C" w:rsidRPr="00013F9C" w:rsidRDefault="00013F9C" w:rsidP="00013F9C">
      <w:pPr>
        <w:pStyle w:val="Default"/>
        <w:rPr>
          <w:sz w:val="23"/>
          <w:szCs w:val="23"/>
        </w:rPr>
      </w:pPr>
    </w:p>
    <w:p w14:paraId="253B8031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ПОЛИТИКА ОЦЕНОК – РУБРИКТОР ОЦЕНОК</w:t>
      </w:r>
    </w:p>
    <w:p w14:paraId="76B1AFB0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9ADF59D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14:paraId="41B4597C" w14:textId="77777777" w:rsidR="00013F9C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14:paraId="0532E3A7" w14:textId="3ED9AE88" w:rsidR="00A64838" w:rsidRPr="00013F9C" w:rsidRDefault="00013F9C" w:rsidP="00013F9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013F9C">
        <w:rPr>
          <w:rFonts w:ascii="Times New Roman" w:hAnsi="Times New Roman" w:cs="Times New Roman"/>
          <w:b/>
          <w:i/>
          <w:sz w:val="24"/>
          <w:szCs w:val="24"/>
        </w:rPr>
        <w:t>Дисциплина:  _</w:t>
      </w:r>
      <w:proofErr w:type="gramEnd"/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Протоколы беспроводной связи </w:t>
      </w:r>
      <w:proofErr w:type="spellStart"/>
      <w:r w:rsidRPr="00013F9C">
        <w:rPr>
          <w:rFonts w:ascii="Times New Roman" w:hAnsi="Times New Roman" w:cs="Times New Roman"/>
          <w:bCs/>
          <w:iCs/>
          <w:sz w:val="24"/>
          <w:szCs w:val="24"/>
        </w:rPr>
        <w:t>ЙоТ</w:t>
      </w:r>
      <w:proofErr w:type="spellEnd"/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 устройства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____. 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устная/оффлайн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__. Платформа: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Универ___</w:t>
      </w:r>
    </w:p>
    <w:p w14:paraId="672187A6" w14:textId="77777777" w:rsidR="006B4195" w:rsidRPr="00013F9C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0C5DD602" w14:textId="77777777" w:rsidR="006B4195" w:rsidRPr="00013F9C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6B4195" w:rsidRPr="000D2FEF" w14:paraId="25B053DA" w14:textId="77777777" w:rsidTr="00EE6DF2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06E7B105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75987AF1" w14:textId="24D92E7C" w:rsidR="006B4195" w:rsidRPr="000D2FEF" w:rsidRDefault="00013F9C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</w:t>
            </w:r>
            <w:r w:rsidR="006B4195"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75B16EED" w14:textId="2D874FB3" w:rsidR="006B4195" w:rsidRPr="000D2FEF" w:rsidRDefault="006B4195" w:rsidP="001D08F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293DEC" wp14:editId="3D393C7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2D775"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</w:t>
            </w:r>
            <w:r w:rsidR="00013F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Точка</w:t>
            </w:r>
          </w:p>
          <w:p w14:paraId="32F97DBF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859E7C6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C1D532D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C0C9A53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A8925BC" w14:textId="6B8D34E8" w:rsidR="006B4195" w:rsidRPr="000D2FEF" w:rsidRDefault="00013F9C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A79975A" w14:textId="465E76FD" w:rsidR="006B4195" w:rsidRPr="000D2FEF" w:rsidRDefault="006B0409" w:rsidP="001D08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6B4195" w:rsidRPr="000D2FEF" w14:paraId="4E9FB386" w14:textId="77777777" w:rsidTr="00EE6DF2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8DAB48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F0E83B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0A2208" w14:textId="3B72E2A1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C87DD2" w14:textId="2913B3AE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  <w:proofErr w:type="gramEnd"/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78FD73A" w14:textId="68B0DC5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Удовлетворительное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40A250" w14:textId="356DB128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="00013F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Неудовлетворительное»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  <w:proofErr w:type="gramEnd"/>
          </w:p>
        </w:tc>
      </w:tr>
      <w:tr w:rsidR="006B4195" w:rsidRPr="000D2FEF" w14:paraId="6BBE58A0" w14:textId="77777777" w:rsidTr="00EE6DF2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B6FB10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CA776C" w14:textId="77777777" w:rsidR="006B4195" w:rsidRPr="000D2FEF" w:rsidRDefault="006B4195" w:rsidP="001D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541F36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13E1E34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198496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9004435" w14:textId="77777777" w:rsidR="006B4195" w:rsidRPr="000D2FEF" w:rsidRDefault="006B4195" w:rsidP="001D08F9">
            <w:pPr>
              <w:pStyle w:val="a9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A459DAA" w14:textId="77777777" w:rsidR="006B4195" w:rsidRPr="000D2FEF" w:rsidRDefault="006B4195" w:rsidP="001D08F9">
            <w:pPr>
              <w:pStyle w:val="a9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6B4195" w:rsidRPr="000D2FEF" w14:paraId="3CD64571" w14:textId="77777777" w:rsidTr="00EE6DF2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05AD21D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3B49E0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88DD7B6" w14:textId="216BD059" w:rsidR="006B4195" w:rsidRPr="00013F9C" w:rsidRDefault="00013F9C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по </w:t>
            </w:r>
            <w:r w:rsidR="00B939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HMI</w:t>
            </w:r>
            <w:r w:rsidR="00B939EC" w:rsidRPr="00B9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4995853" w14:textId="669F8CF7" w:rsidR="006B4195" w:rsidRPr="000D2FEF" w:rsidRDefault="00013F9C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в целом были даны правильные ответы, но с некоторыми неточностями, не носящими принципиального характера. Не все команды и инструменты по протоколам беспроводной связи 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AB8DE55" w14:textId="17784822" w:rsidR="006B4195" w:rsidRPr="005F131A" w:rsidRDefault="00013F9C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абстрактный характер, правильные выводы перемежаются неверными. Отсутствуют содержательные блоки по</w:t>
            </w:r>
            <w:r w:rsidR="00B939EC" w:rsidRPr="00B9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939E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HMI</w:t>
            </w: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необходимые для полного раскрытия темы. Студент в целом понимает предмет курса, но испытывает проблемы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14343F7" w14:textId="47ECDF5E" w:rsidR="006B4195" w:rsidRPr="005F131A" w:rsidRDefault="005F131A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E271825" w14:textId="054E05C8" w:rsidR="006B4195" w:rsidRPr="000D2FEF" w:rsidRDefault="005F131A" w:rsidP="001D0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6B4195" w:rsidRPr="005F131A" w14:paraId="72DF8449" w14:textId="77777777" w:rsidTr="00EE6DF2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32DF97" w14:textId="77777777" w:rsidR="006B4195" w:rsidRPr="000D2FEF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A26496" w14:textId="5B84C247" w:rsidR="006B4195" w:rsidRPr="005F131A" w:rsidRDefault="005F131A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и анализ применимости выбранной методики к предлагаемой практической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35562E" w14:textId="7C9C99E8" w:rsidR="006B4195" w:rsidRPr="005F131A" w:rsidRDefault="005F131A" w:rsidP="001D08F9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Умение интегрировать, проверять и анализировать методы и технологии по конкретной теме, </w:t>
            </w:r>
            <w:r w:rsidR="00B939EC">
              <w:rPr>
                <w:rFonts w:eastAsia="Times New Roman"/>
                <w:sz w:val="20"/>
                <w:szCs w:val="20"/>
                <w:lang w:val="en-US" w:eastAsia="ru-RU"/>
              </w:rPr>
              <w:t>HMI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, 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F4C980" w14:textId="3D5295DD" w:rsidR="006B4195" w:rsidRPr="005F131A" w:rsidRDefault="005F131A" w:rsidP="00D20E81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Интеграция и анализ применения методов и технологий курса с последующим использованием наглядных материалов для закрепления своих рассуждений за счет использования различных </w:t>
            </w:r>
            <w:r w:rsidR="00B939EC">
              <w:rPr>
                <w:rFonts w:eastAsia="Times New Roman"/>
                <w:sz w:val="20"/>
                <w:szCs w:val="20"/>
                <w:lang w:val="en-US" w:eastAsia="ru-RU"/>
              </w:rPr>
              <w:t>HMI</w:t>
            </w:r>
            <w:r w:rsidR="00B939EC" w:rsidRPr="00B939E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E3058B" w14:textId="3D3754D7" w:rsidR="006B4195" w:rsidRPr="005F131A" w:rsidRDefault="005F131A" w:rsidP="001D08F9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t>Поверхностное обоснование</w:t>
            </w:r>
            <w:r w:rsidR="00B939EC" w:rsidRPr="00B939EC">
              <w:rPr>
                <w:sz w:val="20"/>
                <w:szCs w:val="20"/>
              </w:rPr>
              <w:t xml:space="preserve"> </w:t>
            </w:r>
            <w:r w:rsidR="00B939EC">
              <w:rPr>
                <w:sz w:val="20"/>
                <w:szCs w:val="20"/>
                <w:lang w:val="en-US"/>
              </w:rPr>
              <w:t>HMI</w:t>
            </w:r>
            <w:r w:rsidRPr="005F131A">
              <w:rPr>
                <w:sz w:val="20"/>
                <w:szCs w:val="20"/>
              </w:rPr>
              <w:t>, неудовлетворительное применение основного материала в 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14:paraId="4358A1BA" w14:textId="77777777" w:rsidR="006B4195" w:rsidRPr="005F131A" w:rsidRDefault="006B4195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C2A0F3" w14:textId="244B7A61" w:rsidR="006B4195" w:rsidRPr="005F131A" w:rsidRDefault="005F131A" w:rsidP="005F131A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t>Недостаточная обоснованность и анализ применения методов и технологии курса, сложность в предоставлении 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8AA4C2" w14:textId="0B6ED493" w:rsidR="006B4195" w:rsidRPr="005F131A" w:rsidRDefault="005F131A" w:rsidP="001D08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умения применять методику курса при подаче примеров и использовании наглядных материалов; Нарушение Правил итогового контроля.</w:t>
            </w:r>
          </w:p>
        </w:tc>
      </w:tr>
    </w:tbl>
    <w:p w14:paraId="03E2CE3F" w14:textId="77777777" w:rsidR="006B4195" w:rsidRPr="005F131A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2F0F05C1" w14:textId="77777777" w:rsidR="006B4195" w:rsidRPr="005F131A" w:rsidRDefault="006B4195" w:rsidP="001D08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6E5C7FCC" w14:textId="3DDB4E29" w:rsidR="006B4195" w:rsidRPr="005F131A" w:rsidRDefault="005F131A" w:rsidP="005F13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31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14:paraId="412F0F37" w14:textId="47213F4F" w:rsidR="00B939EC" w:rsidRPr="00B939EC" w:rsidRDefault="00B939EC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Human-Machine Interaction: Fundamentals and Practice. C. Johnson.2018</w:t>
      </w:r>
    </w:p>
    <w:p w14:paraId="02EB05E7" w14:textId="153B3C9C" w:rsidR="00B939EC" w:rsidRPr="00B939EC" w:rsidRDefault="00B939EC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HMI Design Principle and Best Practices. Vinh N. Truong. 2019</w:t>
      </w:r>
    </w:p>
    <w:p w14:paraId="7D2D60E3" w14:textId="4F1AE0C7" w:rsidR="00B939EC" w:rsidRPr="00B939EC" w:rsidRDefault="00B939EC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Human-Computer Interaction.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A.Dix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J.Finaly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G. Abowd.2015</w:t>
      </w:r>
    </w:p>
    <w:p w14:paraId="57CA6913" w14:textId="00EFA7BF" w:rsidR="00B939EC" w:rsidRPr="00B939EC" w:rsidRDefault="00B939EC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Human-Computer Interaction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An Empirical Research Perspective. I. Scott Mackenzie.2015</w:t>
      </w:r>
    </w:p>
    <w:p w14:paraId="062BEA2B" w14:textId="7A718191" w:rsidR="00B939EC" w:rsidRPr="00B939EC" w:rsidRDefault="00B939EC" w:rsidP="005F131A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Human-Computer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Interaction: Design and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Evaluttion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D.Presse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2015</w:t>
      </w:r>
    </w:p>
    <w:p w14:paraId="41FE60F4" w14:textId="77777777" w:rsidR="0089491F" w:rsidRDefault="0089491F" w:rsidP="0089491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05EA0C3" w14:textId="740847AF" w:rsidR="0089491F" w:rsidRPr="0089491F" w:rsidRDefault="0089491F" w:rsidP="0089491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894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 ресурсы</w:t>
      </w:r>
      <w:proofErr w:type="gramEnd"/>
    </w:p>
    <w:p w14:paraId="23EADCE7" w14:textId="0C50C462" w:rsidR="0005726B" w:rsidRPr="0089491F" w:rsidRDefault="0089491F" w:rsidP="0089491F">
      <w:pPr>
        <w:pStyle w:val="Default"/>
        <w:numPr>
          <w:ilvl w:val="0"/>
          <w:numId w:val="9"/>
        </w:numPr>
        <w:rPr>
          <w:b/>
          <w:bCs/>
          <w:sz w:val="23"/>
          <w:szCs w:val="23"/>
          <w:lang w:val="ru-KZ"/>
        </w:rPr>
      </w:pPr>
      <w:hyperlink r:id="rId7" w:history="1">
        <w:r w:rsidRPr="0091797C">
          <w:rPr>
            <w:rStyle w:val="ac"/>
            <w:b/>
            <w:bCs/>
            <w:sz w:val="23"/>
            <w:szCs w:val="23"/>
            <w:lang w:val="en-US"/>
          </w:rPr>
          <w:t>http</w:t>
        </w:r>
        <w:r w:rsidRPr="0091797C">
          <w:rPr>
            <w:rStyle w:val="ac"/>
            <w:b/>
            <w:bCs/>
            <w:sz w:val="23"/>
            <w:szCs w:val="23"/>
          </w:rPr>
          <w:t>://</w:t>
        </w:r>
        <w:r w:rsidRPr="0091797C">
          <w:rPr>
            <w:rStyle w:val="ac"/>
            <w:b/>
            <w:bCs/>
            <w:sz w:val="23"/>
            <w:szCs w:val="23"/>
            <w:lang w:val="en-US"/>
          </w:rPr>
          <w:t>www</w:t>
        </w:r>
        <w:r w:rsidRPr="0091797C">
          <w:rPr>
            <w:rStyle w:val="ac"/>
            <w:b/>
            <w:bCs/>
            <w:sz w:val="23"/>
            <w:szCs w:val="23"/>
          </w:rPr>
          <w:t>.</w:t>
        </w:r>
        <w:proofErr w:type="spellStart"/>
        <w:r w:rsidRPr="0091797C">
          <w:rPr>
            <w:rStyle w:val="ac"/>
            <w:b/>
            <w:bCs/>
            <w:sz w:val="23"/>
            <w:szCs w:val="23"/>
            <w:lang w:val="en-US"/>
          </w:rPr>
          <w:t>ifac</w:t>
        </w:r>
        <w:proofErr w:type="spellEnd"/>
        <w:r w:rsidRPr="0091797C">
          <w:rPr>
            <w:rStyle w:val="ac"/>
            <w:b/>
            <w:bCs/>
            <w:sz w:val="23"/>
            <w:szCs w:val="23"/>
          </w:rPr>
          <w:t>-</w:t>
        </w:r>
        <w:r w:rsidRPr="0091797C">
          <w:rPr>
            <w:rStyle w:val="ac"/>
            <w:b/>
            <w:bCs/>
            <w:sz w:val="23"/>
            <w:szCs w:val="23"/>
            <w:lang w:val="en-US"/>
          </w:rPr>
          <w:t>control</w:t>
        </w:r>
        <w:r w:rsidRPr="0091797C">
          <w:rPr>
            <w:rStyle w:val="ac"/>
            <w:b/>
            <w:bCs/>
            <w:sz w:val="23"/>
            <w:szCs w:val="23"/>
          </w:rPr>
          <w:t>.</w:t>
        </w:r>
        <w:r w:rsidRPr="0091797C">
          <w:rPr>
            <w:rStyle w:val="ac"/>
            <w:b/>
            <w:bCs/>
            <w:sz w:val="23"/>
            <w:szCs w:val="23"/>
            <w:lang w:val="en-US"/>
          </w:rPr>
          <w:t>org</w:t>
        </w:r>
        <w:r w:rsidRPr="0091797C">
          <w:rPr>
            <w:rStyle w:val="ac"/>
            <w:b/>
            <w:bCs/>
            <w:sz w:val="23"/>
            <w:szCs w:val="23"/>
          </w:rPr>
          <w:t>/</w:t>
        </w:r>
      </w:hyperlink>
    </w:p>
    <w:p w14:paraId="03483120" w14:textId="0CC41212" w:rsidR="0089491F" w:rsidRDefault="0089491F" w:rsidP="0089491F">
      <w:pPr>
        <w:pStyle w:val="Default"/>
        <w:numPr>
          <w:ilvl w:val="0"/>
          <w:numId w:val="9"/>
        </w:numPr>
        <w:rPr>
          <w:b/>
          <w:bCs/>
          <w:sz w:val="23"/>
          <w:szCs w:val="23"/>
          <w:lang w:val="ru-KZ"/>
        </w:rPr>
      </w:pPr>
      <w:hyperlink r:id="rId8" w:history="1">
        <w:r w:rsidRPr="0091797C">
          <w:rPr>
            <w:rStyle w:val="ac"/>
            <w:b/>
            <w:bCs/>
            <w:sz w:val="23"/>
            <w:szCs w:val="23"/>
            <w:lang w:val="ru-KZ"/>
          </w:rPr>
          <w:t>http://www.mathnet.ru/</w:t>
        </w:r>
      </w:hyperlink>
    </w:p>
    <w:p w14:paraId="50B8F1D4" w14:textId="77777777" w:rsidR="0089491F" w:rsidRPr="00814F13" w:rsidRDefault="0089491F" w:rsidP="0089491F">
      <w:pPr>
        <w:pStyle w:val="Default"/>
        <w:ind w:left="280"/>
        <w:rPr>
          <w:b/>
          <w:bCs/>
          <w:sz w:val="23"/>
          <w:szCs w:val="23"/>
          <w:lang w:val="ru-KZ"/>
        </w:rPr>
      </w:pPr>
    </w:p>
    <w:sectPr w:rsidR="0089491F" w:rsidRPr="00814F13" w:rsidSect="0024688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D822" w14:textId="77777777" w:rsidR="00246884" w:rsidRDefault="00246884" w:rsidP="00B436CE">
      <w:pPr>
        <w:spacing w:after="0" w:line="240" w:lineRule="auto"/>
      </w:pPr>
      <w:r>
        <w:separator/>
      </w:r>
    </w:p>
  </w:endnote>
  <w:endnote w:type="continuationSeparator" w:id="0">
    <w:p w14:paraId="46BC9BF4" w14:textId="77777777" w:rsidR="00246884" w:rsidRDefault="00246884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821775"/>
      <w:docPartObj>
        <w:docPartGallery w:val="Page Numbers (Bottom of Page)"/>
        <w:docPartUnique/>
      </w:docPartObj>
    </w:sdtPr>
    <w:sdtContent>
      <w:p w14:paraId="0D71DB2C" w14:textId="77777777" w:rsidR="00B436CE" w:rsidRDefault="0074029B">
        <w:pPr>
          <w:pStyle w:val="a6"/>
          <w:jc w:val="center"/>
        </w:pPr>
        <w:r>
          <w:fldChar w:fldCharType="begin"/>
        </w:r>
        <w:r w:rsidR="00B436CE">
          <w:instrText>PAGE   \* MERGEFORMAT</w:instrText>
        </w:r>
        <w:r>
          <w:fldChar w:fldCharType="separate"/>
        </w:r>
        <w:r w:rsidR="001D08F9">
          <w:rPr>
            <w:noProof/>
          </w:rPr>
          <w:t>4</w:t>
        </w:r>
        <w:r>
          <w:fldChar w:fldCharType="end"/>
        </w:r>
      </w:p>
    </w:sdtContent>
  </w:sdt>
  <w:p w14:paraId="63F1E6BF" w14:textId="77777777" w:rsidR="00B436CE" w:rsidRDefault="00B436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E71C" w14:textId="77777777" w:rsidR="00246884" w:rsidRDefault="00246884" w:rsidP="00B436CE">
      <w:pPr>
        <w:spacing w:after="0" w:line="240" w:lineRule="auto"/>
      </w:pPr>
      <w:r>
        <w:separator/>
      </w:r>
    </w:p>
  </w:footnote>
  <w:footnote w:type="continuationSeparator" w:id="0">
    <w:p w14:paraId="1D226035" w14:textId="77777777" w:rsidR="00246884" w:rsidRDefault="00246884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137535FB"/>
    <w:multiLevelType w:val="hybridMultilevel"/>
    <w:tmpl w:val="367A51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32FA5FC5"/>
    <w:multiLevelType w:val="hybridMultilevel"/>
    <w:tmpl w:val="86A27AB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19F8"/>
    <w:multiLevelType w:val="multilevel"/>
    <w:tmpl w:val="CF3E2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B26BD"/>
    <w:multiLevelType w:val="hybridMultilevel"/>
    <w:tmpl w:val="D05002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5885">
    <w:abstractNumId w:val="5"/>
  </w:num>
  <w:num w:numId="2" w16cid:durableId="610893526">
    <w:abstractNumId w:val="3"/>
  </w:num>
  <w:num w:numId="3" w16cid:durableId="521088701">
    <w:abstractNumId w:val="0"/>
  </w:num>
  <w:num w:numId="4" w16cid:durableId="134177992">
    <w:abstractNumId w:val="2"/>
  </w:num>
  <w:num w:numId="5" w16cid:durableId="740450608">
    <w:abstractNumId w:val="4"/>
  </w:num>
  <w:num w:numId="6" w16cid:durableId="625701597">
    <w:abstractNumId w:val="8"/>
  </w:num>
  <w:num w:numId="7" w16cid:durableId="512648090">
    <w:abstractNumId w:val="7"/>
  </w:num>
  <w:num w:numId="8" w16cid:durableId="2069260481">
    <w:abstractNumId w:val="6"/>
  </w:num>
  <w:num w:numId="9" w16cid:durableId="129309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AC"/>
    <w:rsid w:val="00013F9C"/>
    <w:rsid w:val="00037EDE"/>
    <w:rsid w:val="0005726B"/>
    <w:rsid w:val="000A1D57"/>
    <w:rsid w:val="000C505F"/>
    <w:rsid w:val="000D524E"/>
    <w:rsid w:val="001462B3"/>
    <w:rsid w:val="00151E4A"/>
    <w:rsid w:val="0017494E"/>
    <w:rsid w:val="001D08F9"/>
    <w:rsid w:val="001D51C2"/>
    <w:rsid w:val="001E1AE4"/>
    <w:rsid w:val="00223243"/>
    <w:rsid w:val="00246884"/>
    <w:rsid w:val="00250996"/>
    <w:rsid w:val="00271231"/>
    <w:rsid w:val="00272C4E"/>
    <w:rsid w:val="00285923"/>
    <w:rsid w:val="003454C2"/>
    <w:rsid w:val="00355551"/>
    <w:rsid w:val="0036276D"/>
    <w:rsid w:val="0039117F"/>
    <w:rsid w:val="003B5EF7"/>
    <w:rsid w:val="003D4B5A"/>
    <w:rsid w:val="003F5A1A"/>
    <w:rsid w:val="004A6B47"/>
    <w:rsid w:val="004B29C5"/>
    <w:rsid w:val="0051679B"/>
    <w:rsid w:val="00535A7A"/>
    <w:rsid w:val="00595B80"/>
    <w:rsid w:val="005D15D8"/>
    <w:rsid w:val="005D17A7"/>
    <w:rsid w:val="005E7C21"/>
    <w:rsid w:val="005F131A"/>
    <w:rsid w:val="00621D0C"/>
    <w:rsid w:val="00656EED"/>
    <w:rsid w:val="006A59B4"/>
    <w:rsid w:val="006B0409"/>
    <w:rsid w:val="006B4166"/>
    <w:rsid w:val="006B4195"/>
    <w:rsid w:val="0074029B"/>
    <w:rsid w:val="007A6F1C"/>
    <w:rsid w:val="00814F13"/>
    <w:rsid w:val="00824834"/>
    <w:rsid w:val="00843B87"/>
    <w:rsid w:val="0089491F"/>
    <w:rsid w:val="008A5BEF"/>
    <w:rsid w:val="00900114"/>
    <w:rsid w:val="0093541C"/>
    <w:rsid w:val="0093553F"/>
    <w:rsid w:val="00A64838"/>
    <w:rsid w:val="00B01E53"/>
    <w:rsid w:val="00B147BA"/>
    <w:rsid w:val="00B436CE"/>
    <w:rsid w:val="00B939EC"/>
    <w:rsid w:val="00B9586B"/>
    <w:rsid w:val="00BD02C3"/>
    <w:rsid w:val="00CC7135"/>
    <w:rsid w:val="00D20E81"/>
    <w:rsid w:val="00D67B27"/>
    <w:rsid w:val="00D903EE"/>
    <w:rsid w:val="00D94B46"/>
    <w:rsid w:val="00E009BD"/>
    <w:rsid w:val="00E31CBF"/>
    <w:rsid w:val="00E32840"/>
    <w:rsid w:val="00E93E78"/>
    <w:rsid w:val="00EB3552"/>
    <w:rsid w:val="00EF01AC"/>
    <w:rsid w:val="00EF753F"/>
    <w:rsid w:val="00F031BD"/>
    <w:rsid w:val="00F666B6"/>
    <w:rsid w:val="00F8299F"/>
    <w:rsid w:val="00FA1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1B8C"/>
  <w15:docId w15:val="{15EA0CDD-5095-4D87-8825-C5B48A96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paragraph" w:styleId="ab">
    <w:name w:val="Normal (Web)"/>
    <w:basedOn w:val="a"/>
    <w:uiPriority w:val="99"/>
    <w:semiHidden/>
    <w:unhideWhenUsed/>
    <w:rsid w:val="003D4B5A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147B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89491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4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n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ac-contro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Мурат Кунелбаев</cp:lastModifiedBy>
  <cp:revision>2</cp:revision>
  <dcterms:created xsi:type="dcterms:W3CDTF">2024-04-07T06:43:00Z</dcterms:created>
  <dcterms:modified xsi:type="dcterms:W3CDTF">2024-04-07T06:43:00Z</dcterms:modified>
</cp:coreProperties>
</file>